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7k2i7yn2x2lk" w:id="0"/>
      <w:bookmarkEnd w:id="0"/>
      <w:r w:rsidDel="00000000" w:rsidR="00000000" w:rsidRPr="00000000">
        <w:rPr>
          <w:rFonts w:ascii="Calibri" w:cs="Calibri" w:eastAsia="Calibri" w:hAnsi="Calibri"/>
          <w:b w:val="1"/>
          <w:sz w:val="48"/>
          <w:szCs w:val="48"/>
          <w:rtl w:val="0"/>
        </w:rPr>
        <w:t xml:space="preserve">Details About Free Website Builder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rtl w:val="0"/>
        </w:rPr>
        <w:t xml:space="preserve">When selecting a free site builder, it's crucial to look for features that can enhance your website's functionality and appeal. A good website builder should offer a range of customizable templates that fit various business needs and personal preferences. Customization options are key, allowing users to modify colors, fonts, and layouts without needing advanced coding skills. The ability to preview changes in real-time ensures that you can see how your site looks as you build it, which is essential for creating a professional and visually appealing online presence. Another important feature to consider in a free website builder is the ease of use. The platform should have a user-friendly interface that makes it simple to drag and drop elements into place. This feature is particularly valuable for those without technical expertise, as it allows for the creation of a functional website without extensive training. Additionally, an intuitive dashboard can streamline the process of adding and managing content, making it easier to keep your site updated and relevant. </w:t>
      </w:r>
      <w:r w:rsidDel="00000000" w:rsidR="00000000" w:rsidRPr="00000000">
        <w:rPr>
          <w:highlight w:val="white"/>
          <w:rtl w:val="0"/>
        </w:rPr>
        <w:t xml:space="preserve">If you are looking for additional details on </w:t>
      </w:r>
      <w:hyperlink r:id="rId6">
        <w:r w:rsidDel="00000000" w:rsidR="00000000" w:rsidRPr="00000000">
          <w:rPr>
            <w:rFonts w:ascii="Calibri" w:cs="Calibri" w:eastAsia="Calibri" w:hAnsi="Calibri"/>
            <w:color w:val="1155cc"/>
            <w:highlight w:val="white"/>
            <w:u w:val="single"/>
            <w:rtl w:val="0"/>
          </w:rPr>
          <w:t xml:space="preserve">wizzyl site builder</w:t>
        </w:r>
      </w:hyperlink>
      <w:r w:rsidDel="00000000" w:rsidR="00000000" w:rsidRPr="00000000">
        <w:rPr>
          <w:highlight w:val="white"/>
          <w:rtl w:val="0"/>
        </w:rPr>
        <w:t xml:space="preserve">, go to the mentioned above 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340188" cy="34575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40188" cy="34575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Responsive design is a critical feature that should be included in any free site builder. With the increasing use of mobile devices to access the internet, your website must look and function well on all screen sizes. A website builder that automatically adjusts your site's layout for different devices ensures that your content remains accessible and engaging to all visitors, regardless of the device they use. This feature is crucial for maintaining a positive user experience and improving your site's search engine ranking. Integration capabilities are another essential aspect to look for in a free website builder. The ability to connect your site with various third-party tools and services, such as social media platforms, email marketing systems, and analytics tools, can greatly enhance your website's functionality. These integrations enable you to streamline your marketing efforts, track site performance, and engage with your audience more effectively.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 builder that supports these integrations can provide a more comprehensive solution for managing and growing your online presence. Finally, consider the support and resources available with a free website builder. Comprehensive customer support can be invaluable, especially if you encounter technical issues or need assistance with your site. Look for builders that offer robust help documentation, tutorials, and customer service options. Access to these resources ensures that you can get the help you need to resolve any problems and make the most of your free website builder. In summary, choosing the right website builder involves evaluating several key features to ensure that it meets your needs. Customizable templates, ease of use, responsive design, integration capabilities, and reliable support are all crucial elements to consider. By focusing on these aspects, you can find a free site builder that not only simplifies the website creation process but also provides the tools necessary to build a professional and functional online presence.</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izzyl.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