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vye6orwe0skq" w:id="0"/>
      <w:bookmarkEnd w:id="0"/>
      <w:r w:rsidDel="00000000" w:rsidR="00000000" w:rsidRPr="00000000">
        <w:rPr>
          <w:rFonts w:ascii="Calibri" w:cs="Calibri" w:eastAsia="Calibri" w:hAnsi="Calibri"/>
          <w:b w:val="1"/>
          <w:sz w:val="48"/>
          <w:szCs w:val="48"/>
          <w:rtl w:val="0"/>
        </w:rPr>
        <w:t xml:space="preserve">A Glimpse At Top Nursery School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Choosing the right nursery school can significantly impact your child's early development, especially if the environment promotes learning through nature. Many parents are increasingly interested in nursery schools that offer outdoor classrooms, as these settings provide a unique learning experience that traditional classrooms may not. An outdoor environment encourages children to engage with nature, develop physical skills, and foster a sense of curiosity about the world around them. These schools often incorporate activities like nature walks, gardening, and outdoor play, which can greatly enhance a child’s cognitive and social development. When selecting a nursery school, it's important to consider how well the institution integrates outdoor activities into its curriculum. Nursery schools that prioritize outdoor learning typically have dedicated spaces such as gardens, play areas, and nature trails. These features provide children with hands-on experiences that help them understand natural processes and develop an appreciation for the environment. </w:t>
      </w:r>
      <w:r w:rsidDel="00000000" w:rsidR="00000000" w:rsidRPr="00000000">
        <w:rPr>
          <w:highlight w:val="white"/>
          <w:rtl w:val="0"/>
        </w:rPr>
        <w:t xml:space="preserve">Browse the following site, if you are hunting for more information on </w:t>
      </w:r>
      <w:hyperlink r:id="rId6">
        <w:r w:rsidDel="00000000" w:rsidR="00000000" w:rsidRPr="00000000">
          <w:rPr>
            <w:color w:val="1155cc"/>
            <w:highlight w:val="white"/>
            <w:u w:val="single"/>
            <w:rtl w:val="0"/>
          </w:rPr>
          <w:t xml:space="preserve">muddy boots turlin moor</w:t>
        </w:r>
      </w:hyperlink>
      <w:r w:rsidDel="00000000" w:rsidR="00000000" w:rsidRPr="00000000">
        <w:rPr>
          <w:highlight w:val="white"/>
          <w:rtl w:val="0"/>
        </w:rPr>
        <w:t xml:space="preserv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38788" cy="34480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38788" cy="34480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Furthermore, spending time outside can improve physical health, reduce stress, and promote overall well-being, making it a vital component of early childhood education. Another key aspect to evaluate is the safety and quality of the outdoor spaces. Ensure that the nursery school has well-maintained facilities and adheres to safety standards. Safe, secure, and clean outdoor environments are crucial for preventing accidents and ensuring that children can explore freely without risk. Look for schools that have trained staff who supervise outdoor activities and are knowledgeable about managing environmental hazards. This ensures that your child can enjoy their time outside while remaining safe and protected. Additionally, consider the educational approach and philosophy of the nursery school regarding outdoor learning. Some nursery schools adopt a nature-based curriculum that emphasizes experiential learning through direct interaction with the environment. This approach often includes activities that encourage problem-solving, creativity, and collaboration among children.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Understanding the educational philosophy behind the use of outdoor spaces can help you determine if it aligns with your child's learning style and needs. The benefits of an outdoor-focused nursery school extend beyond academic learning. Children who engage in regular outdoor play and exploration develop better social skills and emotional resilience. They learn to work together, resolve conflicts, and navigate various social situations, all within a natural setting. This type of environment fosters independence, critical thinking, and a love for learning that can benefit children throughout their educational journey and beyond. Finally, consider the overall experience and feedback from other parents and caregivers. Visiting the nursery school and talking to current families can provide valuable insights into how the outdoor spaces are used and maintained. Positive reviews and personal experiences can help reassure you that the school provides a supportive and enriching environment for your child. Choosing the right nursery school with a strong emphasis on outdoor learning can be a rewarding decision, contributing significantly to your child's growth and development.</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uddybootsnurseryschool.com/turlin-moor-nursery-school/"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