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4hsvh44ocgec" w:id="0"/>
      <w:bookmarkEnd w:id="0"/>
      <w:r w:rsidDel="00000000" w:rsidR="00000000" w:rsidRPr="00000000">
        <w:rPr>
          <w:rFonts w:ascii="Calibri" w:cs="Calibri" w:eastAsia="Calibri" w:hAnsi="Calibri"/>
          <w:b w:val="1"/>
          <w:sz w:val="48"/>
          <w:szCs w:val="48"/>
          <w:rtl w:val="0"/>
        </w:rPr>
        <w:t xml:space="preserve">Important Things About Executive Assistant Courses</w:t>
      </w:r>
    </w:p>
    <w:p w:rsidR="00000000" w:rsidDel="00000000" w:rsidP="00000000" w:rsidRDefault="00000000" w:rsidRPr="00000000" w14:paraId="0000000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function of a personal assistant has experienced a profound and multifaceted transformation. Gone are the days when a personal assistant's role was confined to basic administrative tasks; they have now emerged as indispensable players in shaping the very fabric of how an organization operates. This paradigm shift can be explored through the lens of the personal assistant diploma and the personal assistant certification, two significant developments that highlight the contemporary nature of this role. In the past, the responsibilities of a personal assistant predominantly revolved around handling routine administrative chores, managing calendars, organizing meetings, and taking notes. With the rapid advancement of technology, coupled with the dynamic nature of modern businesses, the role has expanded exponentially. Personal assistants are no longer relegated to the sidelines of mere support. The emergence of the personal assistant diploma reflects this evolution. Traditionally, such programs focused on honing skills related to clerical tasks. However, in today's context, a comprehensive personal assistant diploma goes beyond these basics. Are you looking for </w:t>
      </w:r>
      <w:hyperlink r:id="rId6">
        <w:r w:rsidDel="00000000" w:rsidR="00000000" w:rsidRPr="00000000">
          <w:rPr>
            <w:rFonts w:ascii="Calibri" w:cs="Calibri" w:eastAsia="Calibri" w:hAnsi="Calibri"/>
            <w:color w:val="1155cc"/>
            <w:sz w:val="24"/>
            <w:szCs w:val="24"/>
            <w:u w:val="single"/>
            <w:rtl w:val="0"/>
          </w:rPr>
          <w:t xml:space="preserve">executive assistant courses</w:t>
        </w:r>
      </w:hyperlink>
      <w:r w:rsidDel="00000000" w:rsidR="00000000" w:rsidRPr="00000000">
        <w:rPr>
          <w:rFonts w:ascii="Calibri" w:cs="Calibri" w:eastAsia="Calibri" w:hAnsi="Calibri"/>
          <w:sz w:val="24"/>
          <w:szCs w:val="24"/>
          <w:rtl w:val="0"/>
        </w:rPr>
        <w:t xml:space="preserve">? Go to the earlier talked about site.</w:t>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534025" cy="340288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34025" cy="3402881"/>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encompasses a wide range of competencies that are tailored to suit the intricacies of the contemporary business landscape. From mastering digital communication platforms to understanding data analysis tools, the diploma equips personal assistants with the tools they need to thrive in their enhanced role. Complementing the diploma is the importance of the personal assistant certification. This certification is a testament to the adaptability and proficiency of a personal assistant. Holding this certification signifies that an individual possesses a diverse skill set, ranging from efficient scheduling and effective communication management to the discreet handling of confidential information. It underscores the fact that personal assistants are no longer confined to assisting a single individual; they are orchestrators of efficiency across various aspects of an organization. To illustrate the transformation, one can juxtapose the past and present responsibilities of a personal assistant. </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past, their tasks centered around managing paper based documents, setting up meetings in physical spaces, and ensuring that correspondence was appropriately addressed. Today, their responsibilities extend to orchestrating virtual meetings across different time zones, utilizing project management software, and synthesizing complex data to aid decision making processes. This paradigm shift is not limited to a specific industry or sector. Organizations across the board have recognized that a skilled personal assistant can significantly contribute to their overall productivity and success. The adaptability and versatility that these professionals bring to the table make them invaluable assets, enabling businesses to navigate the ever changing landscape with finesse. The role of a personal assistant has transcended its conventional boundaries to become a cornerstone of modern organizational dynamics. The journey from being an administrative aide to a strategic player reflects the changing face of businesses. The personal assistant diploma and the personal assistant certification stand as testaments to this evolution, providing individuals with the tools and recognition needed to excel in this dynamic role. As businesses continue to evolve, these adept professionals will continue to be at the forefront, driving efficiency and success through their multifaceted contributions.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xecutive-assistants.org/"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